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54897" w14:textId="77777777" w:rsidR="006D0838" w:rsidRDefault="006D0838" w:rsidP="006D08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WARNER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570E6960" w14:textId="77777777" w:rsidR="006D0838" w:rsidRDefault="006D0838" w:rsidP="006D08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EED5B45" w14:textId="77777777" w:rsidR="006D0838" w:rsidRDefault="006D0838" w:rsidP="006D08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D351BD" w14:textId="77777777" w:rsidR="006D0838" w:rsidRDefault="006D0838" w:rsidP="006D08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Mar.1407</w:t>
      </w:r>
      <w:r>
        <w:rPr>
          <w:rFonts w:ascii="Times New Roman" w:hAnsi="Times New Roman" w:cs="Times New Roman"/>
          <w:sz w:val="24"/>
          <w:szCs w:val="24"/>
        </w:rPr>
        <w:tab/>
        <w:t>He and Thomas Brennand(q.v.) were appointed collectors of customs in the ports</w:t>
      </w:r>
    </w:p>
    <w:p w14:paraId="0FF39A2D" w14:textId="77777777" w:rsidR="006D0838" w:rsidRDefault="006D0838" w:rsidP="006D08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Melcombe</w:t>
      </w:r>
      <w:proofErr w:type="spellEnd"/>
      <w:r>
        <w:rPr>
          <w:rFonts w:ascii="Times New Roman" w:hAnsi="Times New Roman" w:cs="Times New Roman"/>
          <w:sz w:val="24"/>
          <w:szCs w:val="24"/>
        </w:rPr>
        <w:t>, Weymouth and Poole and all adjacent ports and places.</w:t>
      </w:r>
    </w:p>
    <w:p w14:paraId="0F6E7403" w14:textId="77777777" w:rsidR="006D0838" w:rsidRDefault="006D0838" w:rsidP="006D08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p.54)</w:t>
      </w:r>
    </w:p>
    <w:p w14:paraId="1B654B64" w14:textId="77777777" w:rsidR="006D0838" w:rsidRDefault="006D0838" w:rsidP="006D08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0A0CEE" w14:textId="77777777" w:rsidR="006D0838" w:rsidRDefault="006D0838" w:rsidP="006D083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9EB285" w14:textId="77777777" w:rsidR="006D0838" w:rsidRDefault="006D0838" w:rsidP="006D083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August 2021</w:t>
      </w:r>
    </w:p>
    <w:p w14:paraId="5ED3C5CB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344BB" w14:textId="77777777" w:rsidR="006D0838" w:rsidRDefault="006D0838" w:rsidP="009139A6">
      <w:r>
        <w:separator/>
      </w:r>
    </w:p>
  </w:endnote>
  <w:endnote w:type="continuationSeparator" w:id="0">
    <w:p w14:paraId="46C4C479" w14:textId="77777777" w:rsidR="006D0838" w:rsidRDefault="006D083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C56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185C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AD0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7F228" w14:textId="77777777" w:rsidR="006D0838" w:rsidRDefault="006D0838" w:rsidP="009139A6">
      <w:r>
        <w:separator/>
      </w:r>
    </w:p>
  </w:footnote>
  <w:footnote w:type="continuationSeparator" w:id="0">
    <w:p w14:paraId="265AFE90" w14:textId="77777777" w:rsidR="006D0838" w:rsidRDefault="006D083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3FE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0BE6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0DE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0838"/>
    <w:rsid w:val="000666E0"/>
    <w:rsid w:val="002510B7"/>
    <w:rsid w:val="005C130B"/>
    <w:rsid w:val="006D0838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8FC50"/>
  <w15:chartTrackingRefBased/>
  <w15:docId w15:val="{B3A9F204-AF94-424D-9D3A-3B51B5AB5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2021-10-05T11:03:00Z</dcterms:created>
  <dcterms:modified xsi:type="dcterms:W3CDTF">2021-10-05T11:04:00Z</dcterms:modified>
</cp:coreProperties>
</file>